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AA" w:rsidRDefault="00F74EF3">
      <w:pPr>
        <w:jc w:val="center"/>
        <w:rPr>
          <w:b/>
          <w:bCs/>
          <w:sz w:val="36"/>
          <w:szCs w:val="44"/>
        </w:rPr>
      </w:pPr>
      <w:r>
        <w:rPr>
          <w:rFonts w:hint="eastAsia"/>
          <w:b/>
          <w:bCs/>
          <w:sz w:val="36"/>
          <w:szCs w:val="44"/>
        </w:rPr>
        <w:t>关于</w:t>
      </w:r>
      <w:r w:rsidR="00D109B9">
        <w:rPr>
          <w:rFonts w:hint="eastAsia"/>
          <w:b/>
          <w:bCs/>
          <w:sz w:val="36"/>
          <w:szCs w:val="44"/>
        </w:rPr>
        <w:t>生物科学与工程学院</w:t>
      </w:r>
      <w:r>
        <w:rPr>
          <w:rFonts w:hint="eastAsia"/>
          <w:b/>
          <w:bCs/>
          <w:sz w:val="36"/>
          <w:szCs w:val="44"/>
        </w:rPr>
        <w:t>学院</w:t>
      </w:r>
      <w:r>
        <w:rPr>
          <w:rFonts w:hint="eastAsia"/>
          <w:b/>
          <w:bCs/>
          <w:sz w:val="36"/>
          <w:szCs w:val="44"/>
        </w:rPr>
        <w:t>2023</w:t>
      </w:r>
      <w:r>
        <w:rPr>
          <w:rFonts w:hint="eastAsia"/>
          <w:b/>
          <w:bCs/>
          <w:sz w:val="36"/>
          <w:szCs w:val="44"/>
        </w:rPr>
        <w:t>年推荐免试攻读硕士研究生报名学生推免成绩的公示</w:t>
      </w:r>
    </w:p>
    <w:p w:rsidR="000277AA" w:rsidRDefault="000277AA">
      <w:pPr>
        <w:jc w:val="center"/>
        <w:rPr>
          <w:b/>
          <w:bCs/>
          <w:sz w:val="36"/>
          <w:szCs w:val="44"/>
        </w:rPr>
      </w:pPr>
    </w:p>
    <w:p w:rsidR="000277AA" w:rsidRDefault="00F74EF3">
      <w:pPr>
        <w:rPr>
          <w:rFonts w:ascii="仿宋" w:eastAsia="仿宋" w:hAnsi="仿宋" w:cs="仿宋"/>
          <w:b/>
          <w:bCs/>
          <w:sz w:val="32"/>
          <w:szCs w:val="32"/>
        </w:rPr>
      </w:pPr>
      <w:r>
        <w:rPr>
          <w:rFonts w:ascii="仿宋" w:eastAsia="仿宋" w:hAnsi="仿宋" w:cs="仿宋" w:hint="eastAsia"/>
          <w:b/>
          <w:bCs/>
          <w:sz w:val="32"/>
          <w:szCs w:val="32"/>
        </w:rPr>
        <w:t>各位学生：</w:t>
      </w:r>
    </w:p>
    <w:p w:rsidR="000277AA" w:rsidRDefault="00F74EF3">
      <w:pPr>
        <w:ind w:firstLine="640"/>
        <w:jc w:val="left"/>
        <w:rPr>
          <w:rFonts w:ascii="仿宋" w:eastAsia="仿宋" w:hAnsi="仿宋" w:cs="仿宋"/>
          <w:sz w:val="32"/>
          <w:szCs w:val="32"/>
        </w:rPr>
      </w:pPr>
      <w:r>
        <w:rPr>
          <w:rFonts w:ascii="仿宋" w:eastAsia="仿宋" w:hAnsi="仿宋" w:cs="仿宋" w:hint="eastAsia"/>
          <w:sz w:val="32"/>
          <w:szCs w:val="32"/>
        </w:rPr>
        <w:t>我院根据学校《关于做好我校2023年推荐优秀应届本科毕业生免试攻读硕士学位研究生工作的通知》（赣农大研发〔2022〕32号）、《江西农业大学推荐优秀应届本科毕业生免试攻读硕士学位研究生实施办法（修订）》（</w:t>
      </w:r>
      <w:r>
        <w:rPr>
          <w:rFonts w:ascii="仿宋" w:eastAsia="仿宋" w:hAnsi="仿宋" w:cs="仿宋"/>
          <w:color w:val="000000"/>
          <w:kern w:val="0"/>
          <w:sz w:val="31"/>
          <w:szCs w:val="31"/>
        </w:rPr>
        <w:t>赣农大发〔</w:t>
      </w:r>
      <w:r>
        <w:rPr>
          <w:rFonts w:ascii="仿宋" w:eastAsia="仿宋" w:hAnsi="仿宋" w:cs="仿宋" w:hint="eastAsia"/>
          <w:color w:val="000000"/>
          <w:kern w:val="0"/>
          <w:sz w:val="31"/>
          <w:szCs w:val="31"/>
        </w:rPr>
        <w:t>2020〕56 号）、《关于2023年推免本科课程成绩计算相关问题的补充说明》</w:t>
      </w:r>
      <w:r>
        <w:rPr>
          <w:rFonts w:ascii="仿宋" w:eastAsia="仿宋" w:hAnsi="仿宋" w:cs="仿宋" w:hint="eastAsia"/>
          <w:sz w:val="32"/>
          <w:szCs w:val="32"/>
        </w:rPr>
        <w:t>等文件通知，学院严格按照学校文件通知说明要求，严格执行全校统一推免成绩计算方式，确保推免工作公平、公正。现将在规定时间内报名推免生的成绩公示如下（祥见附件）。</w:t>
      </w:r>
    </w:p>
    <w:p w:rsidR="000277AA" w:rsidRDefault="00F74EF3">
      <w:pPr>
        <w:ind w:firstLine="640"/>
        <w:jc w:val="left"/>
        <w:rPr>
          <w:rFonts w:ascii="仿宋" w:eastAsia="仿宋" w:hAnsi="仿宋" w:cs="仿宋"/>
          <w:color w:val="000000"/>
          <w:kern w:val="0"/>
          <w:sz w:val="31"/>
          <w:szCs w:val="31"/>
        </w:rPr>
      </w:pPr>
      <w:r>
        <w:rPr>
          <w:rFonts w:ascii="仿宋" w:eastAsia="仿宋" w:hAnsi="仿宋" w:cs="仿宋" w:hint="eastAsia"/>
          <w:sz w:val="32"/>
          <w:szCs w:val="32"/>
        </w:rPr>
        <w:t>若学生</w:t>
      </w:r>
      <w:r>
        <w:rPr>
          <w:rFonts w:ascii="仿宋" w:eastAsia="仿宋" w:hAnsi="仿宋" w:cs="仿宋" w:hint="eastAsia"/>
          <w:color w:val="000000"/>
          <w:kern w:val="0"/>
          <w:sz w:val="31"/>
          <w:szCs w:val="31"/>
        </w:rPr>
        <w:t>对本人公示推免成绩有异议者，可</w:t>
      </w:r>
      <w:r w:rsidRPr="00603DE5">
        <w:rPr>
          <w:rFonts w:ascii="仿宋" w:eastAsia="仿宋" w:hAnsi="仿宋" w:cs="仿宋" w:hint="eastAsia"/>
          <w:sz w:val="32"/>
          <w:szCs w:val="32"/>
        </w:rPr>
        <w:t>在9月</w:t>
      </w:r>
      <w:bookmarkStart w:id="0" w:name="_GoBack"/>
      <w:bookmarkEnd w:id="0"/>
      <w:r w:rsidR="00D109B9" w:rsidRPr="00603DE5">
        <w:rPr>
          <w:rFonts w:ascii="仿宋" w:eastAsia="仿宋" w:hAnsi="仿宋" w:cs="仿宋" w:hint="eastAsia"/>
          <w:sz w:val="32"/>
          <w:szCs w:val="32"/>
        </w:rPr>
        <w:t>1</w:t>
      </w:r>
      <w:r w:rsidR="0078785C" w:rsidRPr="00603DE5">
        <w:rPr>
          <w:rFonts w:ascii="仿宋" w:eastAsia="仿宋" w:hAnsi="仿宋" w:cs="仿宋" w:hint="eastAsia"/>
          <w:sz w:val="32"/>
          <w:szCs w:val="32"/>
        </w:rPr>
        <w:t>6</w:t>
      </w:r>
      <w:r w:rsidRPr="00603DE5">
        <w:rPr>
          <w:rFonts w:ascii="仿宋" w:eastAsia="仿宋" w:hAnsi="仿宋" w:cs="仿宋" w:hint="eastAsia"/>
          <w:sz w:val="32"/>
          <w:szCs w:val="32"/>
        </w:rPr>
        <w:t>日</w:t>
      </w:r>
      <w:r w:rsidR="0078785C" w:rsidRPr="00603DE5">
        <w:rPr>
          <w:rFonts w:ascii="仿宋" w:eastAsia="仿宋" w:hAnsi="仿宋" w:cs="仿宋" w:hint="eastAsia"/>
          <w:sz w:val="32"/>
          <w:szCs w:val="32"/>
        </w:rPr>
        <w:t>上</w:t>
      </w:r>
      <w:r w:rsidRPr="00603DE5">
        <w:rPr>
          <w:rFonts w:ascii="仿宋" w:eastAsia="仿宋" w:hAnsi="仿宋" w:cs="仿宋" w:hint="eastAsia"/>
          <w:sz w:val="32"/>
          <w:szCs w:val="32"/>
        </w:rPr>
        <w:t>午</w:t>
      </w:r>
      <w:r w:rsidR="0078785C" w:rsidRPr="00603DE5">
        <w:rPr>
          <w:rFonts w:ascii="仿宋" w:eastAsia="仿宋" w:hAnsi="仿宋" w:cs="仿宋" w:hint="eastAsia"/>
          <w:sz w:val="32"/>
          <w:szCs w:val="32"/>
        </w:rPr>
        <w:t>10</w:t>
      </w:r>
      <w:r w:rsidRPr="00603DE5">
        <w:rPr>
          <w:rFonts w:ascii="仿宋" w:eastAsia="仿宋" w:hAnsi="仿宋" w:cs="仿宋" w:hint="eastAsia"/>
          <w:sz w:val="32"/>
          <w:szCs w:val="32"/>
        </w:rPr>
        <w:t>：00前到学院予以核查，逾</w:t>
      </w:r>
      <w:r>
        <w:rPr>
          <w:rFonts w:ascii="仿宋" w:eastAsia="仿宋" w:hAnsi="仿宋" w:cs="仿宋" w:hint="eastAsia"/>
          <w:color w:val="000000"/>
          <w:kern w:val="0"/>
          <w:sz w:val="31"/>
          <w:szCs w:val="31"/>
        </w:rPr>
        <w:t>期不予受理。如核实成绩确实有误应及时予以纠正并重新公示。</w:t>
      </w:r>
    </w:p>
    <w:p w:rsidR="000277AA" w:rsidRDefault="000277AA">
      <w:pPr>
        <w:ind w:leftChars="294" w:left="1239" w:hangingChars="200" w:hanging="622"/>
        <w:jc w:val="left"/>
        <w:rPr>
          <w:rFonts w:ascii="仿宋" w:eastAsia="仿宋" w:hAnsi="仿宋" w:cs="仿宋"/>
          <w:b/>
          <w:bCs/>
          <w:color w:val="000000"/>
          <w:kern w:val="0"/>
          <w:sz w:val="31"/>
          <w:szCs w:val="31"/>
        </w:rPr>
      </w:pPr>
    </w:p>
    <w:p w:rsidR="000277AA" w:rsidRDefault="00F74EF3">
      <w:pPr>
        <w:ind w:leftChars="294" w:left="1239" w:hangingChars="200" w:hanging="622"/>
        <w:jc w:val="left"/>
        <w:rPr>
          <w:rFonts w:ascii="仿宋" w:eastAsia="仿宋" w:hAnsi="仿宋" w:cs="仿宋"/>
          <w:b/>
          <w:bCs/>
          <w:color w:val="000000"/>
          <w:kern w:val="0"/>
          <w:sz w:val="31"/>
          <w:szCs w:val="31"/>
        </w:rPr>
      </w:pPr>
      <w:r>
        <w:rPr>
          <w:rFonts w:ascii="仿宋" w:eastAsia="仿宋" w:hAnsi="仿宋" w:cs="仿宋" w:hint="eastAsia"/>
          <w:b/>
          <w:bCs/>
          <w:color w:val="000000"/>
          <w:kern w:val="0"/>
          <w:sz w:val="31"/>
          <w:szCs w:val="31"/>
        </w:rPr>
        <w:t>附：2023年推荐免试攻读硕士研究生报名学生推免成绩公示名单</w:t>
      </w:r>
    </w:p>
    <w:p w:rsidR="000277AA" w:rsidRDefault="000277AA">
      <w:pPr>
        <w:ind w:firstLine="640"/>
        <w:jc w:val="left"/>
        <w:rPr>
          <w:rFonts w:ascii="仿宋" w:eastAsia="仿宋" w:hAnsi="仿宋" w:cs="仿宋"/>
          <w:color w:val="000000"/>
          <w:kern w:val="0"/>
          <w:sz w:val="31"/>
          <w:szCs w:val="31"/>
        </w:rPr>
      </w:pPr>
    </w:p>
    <w:p w:rsidR="000277AA" w:rsidRDefault="00F74EF3">
      <w:pPr>
        <w:ind w:firstLine="1058"/>
        <w:jc w:val="center"/>
        <w:rPr>
          <w:rFonts w:ascii="仿宋" w:eastAsia="仿宋" w:hAnsi="仿宋" w:cs="仿宋"/>
          <w:color w:val="000000"/>
          <w:kern w:val="0"/>
          <w:sz w:val="31"/>
          <w:szCs w:val="31"/>
        </w:rPr>
      </w:pPr>
      <w:r>
        <w:rPr>
          <w:rFonts w:ascii="仿宋" w:eastAsia="仿宋" w:hAnsi="仿宋" w:cs="仿宋" w:hint="eastAsia"/>
          <w:color w:val="000000"/>
          <w:kern w:val="0"/>
          <w:sz w:val="31"/>
          <w:szCs w:val="31"/>
        </w:rPr>
        <w:t xml:space="preserve">                            </w:t>
      </w:r>
      <w:r w:rsidR="00D109B9">
        <w:rPr>
          <w:rFonts w:ascii="仿宋" w:eastAsia="仿宋" w:hAnsi="仿宋" w:cs="仿宋" w:hint="eastAsia"/>
          <w:color w:val="000000"/>
          <w:kern w:val="0"/>
          <w:sz w:val="31"/>
          <w:szCs w:val="31"/>
        </w:rPr>
        <w:t>生物科学与工程</w:t>
      </w:r>
      <w:r>
        <w:rPr>
          <w:rFonts w:ascii="仿宋" w:eastAsia="仿宋" w:hAnsi="仿宋" w:cs="仿宋" w:hint="eastAsia"/>
          <w:color w:val="000000"/>
          <w:kern w:val="0"/>
          <w:sz w:val="31"/>
          <w:szCs w:val="31"/>
        </w:rPr>
        <w:t>学院</w:t>
      </w:r>
    </w:p>
    <w:p w:rsidR="000277AA" w:rsidRDefault="00F74EF3">
      <w:pPr>
        <w:ind w:firstLine="1058"/>
        <w:jc w:val="right"/>
        <w:rPr>
          <w:rFonts w:ascii="仿宋" w:eastAsia="仿宋" w:hAnsi="仿宋" w:cs="仿宋"/>
          <w:color w:val="000000"/>
          <w:kern w:val="0"/>
          <w:sz w:val="31"/>
          <w:szCs w:val="31"/>
        </w:rPr>
      </w:pPr>
      <w:r>
        <w:rPr>
          <w:rFonts w:ascii="仿宋" w:eastAsia="仿宋" w:hAnsi="仿宋" w:cs="仿宋" w:hint="eastAsia"/>
          <w:color w:val="000000"/>
          <w:kern w:val="0"/>
          <w:sz w:val="31"/>
          <w:szCs w:val="31"/>
        </w:rPr>
        <w:t>2022年9月15日</w:t>
      </w:r>
    </w:p>
    <w:p w:rsidR="000277AA" w:rsidRDefault="00D109B9">
      <w:pPr>
        <w:ind w:firstLineChars="200" w:firstLine="643"/>
        <w:jc w:val="center"/>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lastRenderedPageBreak/>
        <w:t>生物科学与工程</w:t>
      </w:r>
      <w:r w:rsidR="00F74EF3">
        <w:rPr>
          <w:rFonts w:ascii="黑体" w:eastAsia="黑体" w:hAnsi="黑体" w:cs="黑体" w:hint="eastAsia"/>
          <w:b/>
          <w:bCs/>
          <w:color w:val="000000"/>
          <w:kern w:val="0"/>
          <w:sz w:val="32"/>
          <w:szCs w:val="32"/>
        </w:rPr>
        <w:t>学院2023年推荐免试攻读硕士研究生</w:t>
      </w:r>
    </w:p>
    <w:p w:rsidR="000277AA" w:rsidRDefault="00F74EF3">
      <w:pPr>
        <w:ind w:firstLineChars="200" w:firstLine="643"/>
        <w:jc w:val="center"/>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报名学生推免成绩公示名单</w:t>
      </w:r>
    </w:p>
    <w:p w:rsidR="009552C3" w:rsidRPr="009552C3" w:rsidRDefault="009552C3" w:rsidP="009552C3">
      <w:pPr>
        <w:ind w:firstLineChars="200" w:firstLine="560"/>
        <w:jc w:val="center"/>
        <w:rPr>
          <w:rFonts w:ascii="黑体" w:eastAsia="黑体" w:hAnsi="黑体" w:cs="黑体"/>
          <w:color w:val="000000"/>
          <w:kern w:val="0"/>
          <w:sz w:val="28"/>
          <w:szCs w:val="32"/>
        </w:rPr>
      </w:pPr>
      <w:r w:rsidRPr="009552C3">
        <w:rPr>
          <w:rFonts w:ascii="黑体" w:eastAsia="黑体" w:hAnsi="黑体" w:cs="黑体" w:hint="eastAsia"/>
          <w:bCs/>
          <w:color w:val="000000"/>
          <w:kern w:val="0"/>
          <w:sz w:val="28"/>
          <w:szCs w:val="32"/>
        </w:rPr>
        <w:t>生物工程专业排名</w:t>
      </w:r>
    </w:p>
    <w:tbl>
      <w:tblPr>
        <w:tblW w:w="11097" w:type="dxa"/>
        <w:tblInd w:w="-1350" w:type="dxa"/>
        <w:tblLook w:val="04A0"/>
      </w:tblPr>
      <w:tblGrid>
        <w:gridCol w:w="749"/>
        <w:gridCol w:w="1702"/>
        <w:gridCol w:w="1202"/>
        <w:gridCol w:w="1072"/>
        <w:gridCol w:w="1411"/>
        <w:gridCol w:w="1276"/>
        <w:gridCol w:w="1843"/>
        <w:gridCol w:w="708"/>
        <w:gridCol w:w="1134"/>
      </w:tblGrid>
      <w:tr w:rsidR="009F3AAA" w:rsidRPr="00683CA2" w:rsidTr="00683CA2">
        <w:trPr>
          <w:trHeight w:val="1093"/>
        </w:trPr>
        <w:tc>
          <w:tcPr>
            <w:tcW w:w="749" w:type="dxa"/>
            <w:tcBorders>
              <w:top w:val="single" w:sz="4" w:space="0" w:color="auto"/>
              <w:left w:val="single" w:sz="4" w:space="0" w:color="auto"/>
              <w:bottom w:val="nil"/>
              <w:right w:val="single" w:sz="4" w:space="0" w:color="auto"/>
            </w:tcBorders>
            <w:shd w:val="clear" w:color="auto" w:fill="auto"/>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序号</w:t>
            </w:r>
          </w:p>
        </w:tc>
        <w:tc>
          <w:tcPr>
            <w:tcW w:w="1702" w:type="dxa"/>
            <w:tcBorders>
              <w:top w:val="single" w:sz="4" w:space="0" w:color="auto"/>
              <w:left w:val="nil"/>
              <w:bottom w:val="nil"/>
              <w:right w:val="single" w:sz="4" w:space="0" w:color="auto"/>
            </w:tcBorders>
            <w:shd w:val="clear" w:color="auto" w:fill="auto"/>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班级</w:t>
            </w:r>
          </w:p>
        </w:tc>
        <w:tc>
          <w:tcPr>
            <w:tcW w:w="1202" w:type="dxa"/>
            <w:tcBorders>
              <w:top w:val="single" w:sz="4" w:space="0" w:color="auto"/>
              <w:left w:val="nil"/>
              <w:bottom w:val="nil"/>
              <w:right w:val="single" w:sz="4" w:space="0" w:color="auto"/>
            </w:tcBorders>
            <w:shd w:val="clear" w:color="auto" w:fill="auto"/>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学号</w:t>
            </w:r>
          </w:p>
        </w:tc>
        <w:tc>
          <w:tcPr>
            <w:tcW w:w="1072" w:type="dxa"/>
            <w:tcBorders>
              <w:top w:val="single" w:sz="4" w:space="0" w:color="auto"/>
              <w:left w:val="nil"/>
              <w:bottom w:val="nil"/>
              <w:right w:val="single" w:sz="4" w:space="0" w:color="auto"/>
            </w:tcBorders>
            <w:shd w:val="clear" w:color="auto" w:fill="auto"/>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姓名</w:t>
            </w:r>
          </w:p>
        </w:tc>
        <w:tc>
          <w:tcPr>
            <w:tcW w:w="1411" w:type="dxa"/>
            <w:tcBorders>
              <w:top w:val="single" w:sz="4" w:space="0" w:color="auto"/>
              <w:left w:val="nil"/>
              <w:bottom w:val="nil"/>
              <w:right w:val="single" w:sz="4" w:space="0" w:color="auto"/>
            </w:tcBorders>
            <w:shd w:val="clear" w:color="auto" w:fill="auto"/>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前六学期专业课成绩</w:t>
            </w:r>
          </w:p>
        </w:tc>
        <w:tc>
          <w:tcPr>
            <w:tcW w:w="1276" w:type="dxa"/>
            <w:tcBorders>
              <w:top w:val="single" w:sz="4" w:space="0" w:color="auto"/>
              <w:left w:val="nil"/>
              <w:bottom w:val="nil"/>
              <w:right w:val="single" w:sz="4" w:space="0" w:color="auto"/>
            </w:tcBorders>
            <w:shd w:val="clear" w:color="auto" w:fill="auto"/>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综测平均分</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最终得分 0.8*前六学期平均分+0.2*前五学期综测平均分</w:t>
            </w:r>
          </w:p>
        </w:tc>
        <w:tc>
          <w:tcPr>
            <w:tcW w:w="708" w:type="dxa"/>
            <w:tcBorders>
              <w:top w:val="single" w:sz="4" w:space="0" w:color="auto"/>
              <w:left w:val="nil"/>
              <w:bottom w:val="nil"/>
              <w:right w:val="single" w:sz="4" w:space="0" w:color="auto"/>
            </w:tcBorders>
            <w:shd w:val="clear" w:color="auto" w:fill="auto"/>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排名</w:t>
            </w:r>
          </w:p>
        </w:tc>
        <w:tc>
          <w:tcPr>
            <w:tcW w:w="1134" w:type="dxa"/>
            <w:tcBorders>
              <w:top w:val="single" w:sz="4" w:space="0" w:color="auto"/>
              <w:left w:val="nil"/>
              <w:bottom w:val="nil"/>
              <w:right w:val="single" w:sz="4" w:space="0" w:color="auto"/>
            </w:tcBorders>
            <w:shd w:val="clear" w:color="auto" w:fill="auto"/>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是否具有推免资格</w:t>
            </w:r>
          </w:p>
        </w:tc>
      </w:tr>
      <w:tr w:rsidR="009F3AAA" w:rsidRPr="00683CA2" w:rsidTr="00683CA2">
        <w:trPr>
          <w:trHeight w:val="428"/>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20194088</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邓文丽</w:t>
            </w:r>
          </w:p>
        </w:tc>
        <w:tc>
          <w:tcPr>
            <w:tcW w:w="1411" w:type="dxa"/>
            <w:tcBorders>
              <w:top w:val="single" w:sz="4" w:space="0" w:color="auto"/>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89.86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84.76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88.84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20194076</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谢美华</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89.8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83.28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88.5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20194077</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许贵萍</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89.28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85.06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88.43</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20194120</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凌树玉</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88.67</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86.08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88.15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20194074</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龙婷</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87.66</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84.81</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87.09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20194114</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李华</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87.89</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82.88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86.88</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20194137</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张鑫凤</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87.81</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82.48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86.74</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20194095</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刘利莎</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87.1</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81.89</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86.06</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9</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20194075</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康立清</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86.96</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81.49</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85.87</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9</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10</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20194136</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任凯利</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86.08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82.61</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85.39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11</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20194115</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张巧玲</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86.15</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82.31</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85.38</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11</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12</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20194084</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钟淼</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85.89</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82.86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85.29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13</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20194079</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洪平昌</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86.12</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81.84</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85.26</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13</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14</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20194113</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吴林</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85.67</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83.29</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85.19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14</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20194071</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戴文慧</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85.1</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84.65</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85.01</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16</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20194140</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梁兰秋</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85.17</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84.17</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84.97</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16</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17</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20194098</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强宇琪</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85.32</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82.85</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84.82</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17</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18</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20194087</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谢宇文</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85.79</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84.75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18</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19</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20194078</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姚凯</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85.05</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83.24</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84.69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19</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20194093</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马西峰</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85.02</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82.42</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21</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20194080</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蓝芳铭</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85.49</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80.26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84.44</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21</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22</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20194117</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赖裕伟</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85.28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80.57</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84.34</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22</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23</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20194100</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汪恩意</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84.81</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81.94</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84.24</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23</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24</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20194111</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陈艳君</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84.97</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80.67</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84.11</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24</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25</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20194083</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王秀楠</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84.68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80.87</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83.92</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25</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26</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20194094</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张田梦</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84.16</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81.73</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83.67</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26</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27</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20194125</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陈昀洁</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84.19</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81.21</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83.59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27</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28</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20194089</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江玉玲</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84.11</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80.55</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83.4</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28</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29</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20194069</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吴旭鹏</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84.23</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79.49</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83.29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29</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30</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20194096</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孙源</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83.61</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81.68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83.23</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30</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lastRenderedPageBreak/>
              <w:t>31</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20194103</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黄婉霜</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83.75</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79.53</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31</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32</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20194116</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何子轩</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82.91</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81.92</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82.71</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32</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33</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20194123</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李光莹</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82.37</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83.58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82.61</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33</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34</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20194106</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童江辉</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83.12</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80.56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82.61</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34</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35</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20194147</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喻媛媛</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82.98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80.81</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82.55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35</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36</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20194081</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马伟春</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82.68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81.69</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82.48</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36</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37</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20194082</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蓝培源</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82.44</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81.85</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82.32</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37</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38</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20194143</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张婉桐</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82.81</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80.01</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82.25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38</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39</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20194133</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张艺凡</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82.25</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81.25</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82.05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39</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40</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20194086</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高传鑫</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78.26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81.89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40</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41</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20194130</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葛昕昱</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82.13</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80.22</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81.75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41</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42</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20194121</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卢春莲</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81.89</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81.07</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81.72</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42</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43</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20194129</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叶慧</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81.33</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82.27</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81.52</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43</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44</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20194102</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乔文广</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81.64</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80.09</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16.02</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44</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45</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20194122</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林紫嫣</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81.66</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79.99</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81.33</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45</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46</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20194118</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张孔朕</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82.13</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78.08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81.32</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46</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47</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20194090</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吴怡</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81.6</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79.98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16</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47</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48</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20194126</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周梦翔</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81.09</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80.77</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81.02</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48</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49</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20194145</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钟鹏翔</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80.82</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79.28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80.51</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49</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50</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20194220</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韦美华</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80.97</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78.29</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15.66</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50</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51</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20194101</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甘莹莹</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80.32</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78.52</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15.7</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51</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52</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20194132</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张桁源</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80.26</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78.48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79.91</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52</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53</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20194110</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蒋莉</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80.01</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79.56</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53</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rsidP="009F3AAA">
            <w:pPr>
              <w:jc w:val="center"/>
              <w:rPr>
                <w:rFonts w:asciiTheme="minorEastAsia" w:hAnsiTheme="minorEastAsia" w:cs="宋体"/>
                <w:sz w:val="22"/>
                <w:szCs w:val="22"/>
              </w:rPr>
            </w:pPr>
            <w:r w:rsidRPr="00683CA2">
              <w:rPr>
                <w:rFonts w:asciiTheme="minorEastAsia" w:hAnsiTheme="minorEastAsia" w:hint="eastAsia"/>
                <w:sz w:val="22"/>
                <w:szCs w:val="22"/>
              </w:rPr>
              <w:t>无</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54</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20194072</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王煌朝</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79.45</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76.55</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15.31</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54</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55</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20194119</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程建文</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78.57</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78.49</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78.55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55</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56</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20194085</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汪陈悦</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78.79</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77.22</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15.44</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56</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无</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57</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20194099</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李震霆</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78.23</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77.41</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15.48</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57</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58</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20194092</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李罗燕</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78.36</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76.08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15.22</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58</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59</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20194138</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吴旸</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77.35</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77.76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77.43</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59</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60</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20194146</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黄秋林</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76.58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79.95</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77.25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60</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61</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20194104</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石天龙</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77.21</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77.38</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15.48</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61</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62</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20194142</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张大为</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77.02</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76.73</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76.97</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62</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63</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20194091</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屈梦帆</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76.83</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76.76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15.35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63</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64</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20194141</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金昌</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76.5</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76.99</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76.6</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64</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65</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20194073</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廖岩</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75.48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76.69</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15.34</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65</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66</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20194124</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冷梦豪</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75.58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75.76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75.61</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66</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67</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20194134</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敬龙翔</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75.58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75.54</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75.57</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67</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无</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68</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20194135</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王珂</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75.36</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76.03</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75.49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68</w:t>
            </w:r>
          </w:p>
        </w:tc>
        <w:tc>
          <w:tcPr>
            <w:tcW w:w="1134" w:type="dxa"/>
            <w:tcBorders>
              <w:top w:val="nil"/>
              <w:left w:val="nil"/>
              <w:bottom w:val="single" w:sz="4" w:space="0" w:color="auto"/>
              <w:right w:val="single" w:sz="4" w:space="0" w:color="auto"/>
            </w:tcBorders>
            <w:shd w:val="clear" w:color="auto" w:fill="auto"/>
            <w:noWrap/>
            <w:hideMark/>
          </w:tcPr>
          <w:p w:rsidR="009F3AAA" w:rsidRPr="00683CA2" w:rsidRDefault="009F3AAA" w:rsidP="009F3AAA">
            <w:pPr>
              <w:ind w:firstLineChars="150" w:firstLine="330"/>
              <w:rPr>
                <w:rFonts w:asciiTheme="minorEastAsia" w:hAnsiTheme="minorEastAsia"/>
                <w:sz w:val="22"/>
                <w:szCs w:val="22"/>
              </w:rPr>
            </w:pPr>
            <w:r w:rsidRPr="00683CA2">
              <w:rPr>
                <w:rFonts w:asciiTheme="minorEastAsia" w:hAnsiTheme="minorEastAsia" w:hint="eastAsia"/>
                <w:sz w:val="22"/>
                <w:szCs w:val="22"/>
              </w:rPr>
              <w:t>无</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69</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20194109</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何雨欣</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74.67</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76.62</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75.06</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69</w:t>
            </w:r>
          </w:p>
        </w:tc>
        <w:tc>
          <w:tcPr>
            <w:tcW w:w="1134" w:type="dxa"/>
            <w:tcBorders>
              <w:top w:val="nil"/>
              <w:left w:val="nil"/>
              <w:bottom w:val="single" w:sz="4" w:space="0" w:color="auto"/>
              <w:right w:val="single" w:sz="4" w:space="0" w:color="auto"/>
            </w:tcBorders>
            <w:shd w:val="clear" w:color="auto" w:fill="auto"/>
            <w:noWrap/>
            <w:hideMark/>
          </w:tcPr>
          <w:p w:rsidR="009F3AAA" w:rsidRPr="00683CA2" w:rsidRDefault="009F3AAA" w:rsidP="009F3AAA">
            <w:pPr>
              <w:ind w:firstLineChars="150" w:firstLine="330"/>
              <w:rPr>
                <w:rFonts w:asciiTheme="minorEastAsia" w:hAnsiTheme="minorEastAsia"/>
                <w:sz w:val="22"/>
                <w:szCs w:val="22"/>
              </w:rPr>
            </w:pPr>
            <w:r w:rsidRPr="00683CA2">
              <w:rPr>
                <w:rFonts w:asciiTheme="minorEastAsia" w:hAnsiTheme="minorEastAsia" w:hint="eastAsia"/>
                <w:sz w:val="22"/>
                <w:szCs w:val="22"/>
              </w:rPr>
              <w:t>无</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lastRenderedPageBreak/>
              <w:t>70</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20194105</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田佳</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74.4</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77.35</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15.47</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70</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71</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20194107</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吴雨峰</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75.24</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72.64</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14.53</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71</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无</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72</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20194144</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霍浩浩</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73.86</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75.17</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74.12</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72</w:t>
            </w:r>
          </w:p>
        </w:tc>
        <w:tc>
          <w:tcPr>
            <w:tcW w:w="1134"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sz w:val="22"/>
                <w:szCs w:val="22"/>
              </w:rPr>
            </w:pPr>
            <w:r w:rsidRPr="00683CA2">
              <w:rPr>
                <w:rFonts w:asciiTheme="minorEastAsia" w:hAnsiTheme="minorEastAsia" w:hint="eastAsia"/>
                <w:sz w:val="22"/>
                <w:szCs w:val="22"/>
              </w:rPr>
              <w:t xml:space="preserve">　</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73</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20194108</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吴祉进</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74.2</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73.77</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14.75</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73</w:t>
            </w:r>
          </w:p>
        </w:tc>
        <w:tc>
          <w:tcPr>
            <w:tcW w:w="1134" w:type="dxa"/>
            <w:tcBorders>
              <w:top w:val="nil"/>
              <w:left w:val="nil"/>
              <w:bottom w:val="single" w:sz="4" w:space="0" w:color="auto"/>
              <w:right w:val="single" w:sz="4" w:space="0" w:color="auto"/>
            </w:tcBorders>
            <w:shd w:val="clear" w:color="auto" w:fill="auto"/>
            <w:noWrap/>
            <w:hideMark/>
          </w:tcPr>
          <w:p w:rsidR="009F3AAA" w:rsidRPr="00683CA2" w:rsidRDefault="009F3AAA" w:rsidP="009F3AAA">
            <w:pPr>
              <w:jc w:val="center"/>
              <w:rPr>
                <w:rFonts w:asciiTheme="minorEastAsia" w:hAnsiTheme="minorEastAsia"/>
                <w:sz w:val="22"/>
                <w:szCs w:val="22"/>
              </w:rPr>
            </w:pPr>
            <w:r w:rsidRPr="00683CA2">
              <w:rPr>
                <w:rFonts w:asciiTheme="minorEastAsia" w:hAnsiTheme="minorEastAsia" w:hint="eastAsia"/>
                <w:sz w:val="22"/>
                <w:szCs w:val="22"/>
              </w:rPr>
              <w:t>无</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74</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生工1901班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20194070</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朱宇欢</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72.45</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74.5</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14.9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74</w:t>
            </w:r>
          </w:p>
        </w:tc>
        <w:tc>
          <w:tcPr>
            <w:tcW w:w="1134" w:type="dxa"/>
            <w:tcBorders>
              <w:top w:val="nil"/>
              <w:left w:val="nil"/>
              <w:bottom w:val="single" w:sz="4" w:space="0" w:color="auto"/>
              <w:right w:val="single" w:sz="4" w:space="0" w:color="auto"/>
            </w:tcBorders>
            <w:shd w:val="clear" w:color="auto" w:fill="auto"/>
            <w:noWrap/>
            <w:hideMark/>
          </w:tcPr>
          <w:p w:rsidR="009F3AAA" w:rsidRPr="00683CA2" w:rsidRDefault="009F3AAA" w:rsidP="009F3AAA">
            <w:pPr>
              <w:jc w:val="center"/>
              <w:rPr>
                <w:rFonts w:asciiTheme="minorEastAsia" w:hAnsiTheme="minorEastAsia"/>
                <w:sz w:val="22"/>
                <w:szCs w:val="22"/>
              </w:rPr>
            </w:pPr>
            <w:r w:rsidRPr="00683CA2">
              <w:rPr>
                <w:rFonts w:asciiTheme="minorEastAsia" w:hAnsiTheme="minorEastAsia" w:hint="eastAsia"/>
                <w:sz w:val="22"/>
                <w:szCs w:val="22"/>
              </w:rPr>
              <w:t>无</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20194127</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陈诺</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71.52</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74.6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72.14</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75</w:t>
            </w:r>
          </w:p>
        </w:tc>
        <w:tc>
          <w:tcPr>
            <w:tcW w:w="1134" w:type="dxa"/>
            <w:tcBorders>
              <w:top w:val="nil"/>
              <w:left w:val="nil"/>
              <w:bottom w:val="single" w:sz="4" w:space="0" w:color="auto"/>
              <w:right w:val="single" w:sz="4" w:space="0" w:color="auto"/>
            </w:tcBorders>
            <w:shd w:val="clear" w:color="auto" w:fill="auto"/>
            <w:noWrap/>
            <w:hideMark/>
          </w:tcPr>
          <w:p w:rsidR="009F3AAA" w:rsidRPr="00683CA2" w:rsidRDefault="009F3AAA" w:rsidP="009F3AAA">
            <w:pPr>
              <w:jc w:val="center"/>
              <w:rPr>
                <w:rFonts w:asciiTheme="minorEastAsia" w:hAnsiTheme="minorEastAsia"/>
                <w:sz w:val="22"/>
                <w:szCs w:val="22"/>
              </w:rPr>
            </w:pPr>
            <w:r w:rsidRPr="00683CA2">
              <w:rPr>
                <w:rFonts w:asciiTheme="minorEastAsia" w:hAnsiTheme="minorEastAsia" w:hint="eastAsia"/>
                <w:sz w:val="22"/>
                <w:szCs w:val="22"/>
              </w:rPr>
              <w:t>无</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20194112</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俞洪来</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71.68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73.13</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71.97</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76</w:t>
            </w:r>
          </w:p>
        </w:tc>
        <w:tc>
          <w:tcPr>
            <w:tcW w:w="1134" w:type="dxa"/>
            <w:tcBorders>
              <w:top w:val="nil"/>
              <w:left w:val="nil"/>
              <w:bottom w:val="single" w:sz="4" w:space="0" w:color="auto"/>
              <w:right w:val="single" w:sz="4" w:space="0" w:color="auto"/>
            </w:tcBorders>
            <w:shd w:val="clear" w:color="auto" w:fill="auto"/>
            <w:noWrap/>
            <w:hideMark/>
          </w:tcPr>
          <w:p w:rsidR="009F3AAA" w:rsidRPr="00683CA2" w:rsidRDefault="009F3AAA" w:rsidP="009F3AAA">
            <w:pPr>
              <w:jc w:val="center"/>
              <w:rPr>
                <w:rFonts w:asciiTheme="minorEastAsia" w:hAnsiTheme="minorEastAsia"/>
                <w:sz w:val="22"/>
                <w:szCs w:val="22"/>
              </w:rPr>
            </w:pPr>
            <w:r w:rsidRPr="00683CA2">
              <w:rPr>
                <w:rFonts w:asciiTheme="minorEastAsia" w:hAnsiTheme="minorEastAsia" w:hint="eastAsia"/>
                <w:sz w:val="22"/>
                <w:szCs w:val="22"/>
              </w:rPr>
              <w:t>无</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20194128</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杨道安</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68.8</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64.26</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67.89</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77</w:t>
            </w:r>
          </w:p>
        </w:tc>
        <w:tc>
          <w:tcPr>
            <w:tcW w:w="1134" w:type="dxa"/>
            <w:tcBorders>
              <w:top w:val="nil"/>
              <w:left w:val="nil"/>
              <w:bottom w:val="single" w:sz="4" w:space="0" w:color="auto"/>
              <w:right w:val="single" w:sz="4" w:space="0" w:color="auto"/>
            </w:tcBorders>
            <w:shd w:val="clear" w:color="auto" w:fill="auto"/>
            <w:noWrap/>
            <w:hideMark/>
          </w:tcPr>
          <w:p w:rsidR="009F3AAA" w:rsidRPr="00683CA2" w:rsidRDefault="009F3AAA" w:rsidP="009F3AAA">
            <w:pPr>
              <w:jc w:val="center"/>
              <w:rPr>
                <w:rFonts w:asciiTheme="minorEastAsia" w:hAnsiTheme="minorEastAsia"/>
                <w:sz w:val="22"/>
                <w:szCs w:val="22"/>
              </w:rPr>
            </w:pPr>
            <w:r w:rsidRPr="00683CA2">
              <w:rPr>
                <w:rFonts w:asciiTheme="minorEastAsia" w:hAnsiTheme="minorEastAsia" w:hint="eastAsia"/>
                <w:sz w:val="22"/>
                <w:szCs w:val="22"/>
              </w:rPr>
              <w:t>无</w:t>
            </w:r>
          </w:p>
        </w:tc>
      </w:tr>
      <w:tr w:rsidR="009F3AAA" w:rsidRPr="00683CA2" w:rsidTr="00683CA2">
        <w:trPr>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w:t>
            </w:r>
          </w:p>
        </w:tc>
        <w:tc>
          <w:tcPr>
            <w:tcW w:w="17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生工1902班</w:t>
            </w:r>
          </w:p>
        </w:tc>
        <w:tc>
          <w:tcPr>
            <w:tcW w:w="120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20154125</w:t>
            </w:r>
          </w:p>
        </w:tc>
        <w:tc>
          <w:tcPr>
            <w:tcW w:w="1072"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洪育中</w:t>
            </w:r>
          </w:p>
        </w:tc>
        <w:tc>
          <w:tcPr>
            <w:tcW w:w="1411"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51.9</w:t>
            </w:r>
          </w:p>
        </w:tc>
        <w:tc>
          <w:tcPr>
            <w:tcW w:w="1276"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41.52</w:t>
            </w:r>
          </w:p>
        </w:tc>
        <w:tc>
          <w:tcPr>
            <w:tcW w:w="708" w:type="dxa"/>
            <w:tcBorders>
              <w:top w:val="nil"/>
              <w:left w:val="nil"/>
              <w:bottom w:val="single" w:sz="4" w:space="0" w:color="auto"/>
              <w:right w:val="single" w:sz="4" w:space="0" w:color="auto"/>
            </w:tcBorders>
            <w:shd w:val="clear" w:color="auto" w:fill="auto"/>
            <w:noWrap/>
            <w:vAlign w:val="center"/>
            <w:hideMark/>
          </w:tcPr>
          <w:p w:rsidR="009F3AAA" w:rsidRPr="00683CA2" w:rsidRDefault="009F3AAA">
            <w:pPr>
              <w:jc w:val="center"/>
              <w:rPr>
                <w:rFonts w:asciiTheme="minorEastAsia" w:hAnsiTheme="minorEastAsia" w:cs="宋体"/>
                <w:color w:val="000000"/>
                <w:sz w:val="22"/>
                <w:szCs w:val="22"/>
              </w:rPr>
            </w:pPr>
            <w:r w:rsidRPr="00683CA2">
              <w:rPr>
                <w:rFonts w:asciiTheme="minorEastAsia" w:hAnsiTheme="minorEastAsia" w:hint="eastAsia"/>
                <w:color w:val="000000"/>
                <w:sz w:val="22"/>
                <w:szCs w:val="22"/>
              </w:rPr>
              <w:t>78</w:t>
            </w:r>
          </w:p>
        </w:tc>
        <w:tc>
          <w:tcPr>
            <w:tcW w:w="1134" w:type="dxa"/>
            <w:tcBorders>
              <w:top w:val="nil"/>
              <w:left w:val="nil"/>
              <w:bottom w:val="single" w:sz="4" w:space="0" w:color="auto"/>
              <w:right w:val="single" w:sz="4" w:space="0" w:color="auto"/>
            </w:tcBorders>
            <w:shd w:val="clear" w:color="auto" w:fill="auto"/>
            <w:noWrap/>
            <w:hideMark/>
          </w:tcPr>
          <w:p w:rsidR="009F3AAA" w:rsidRPr="00683CA2" w:rsidRDefault="009F3AAA" w:rsidP="009F3AAA">
            <w:pPr>
              <w:jc w:val="center"/>
              <w:rPr>
                <w:rFonts w:asciiTheme="minorEastAsia" w:hAnsiTheme="minorEastAsia"/>
                <w:sz w:val="22"/>
                <w:szCs w:val="22"/>
              </w:rPr>
            </w:pPr>
            <w:r w:rsidRPr="00683CA2">
              <w:rPr>
                <w:rFonts w:asciiTheme="minorEastAsia" w:hAnsiTheme="minorEastAsia" w:hint="eastAsia"/>
                <w:sz w:val="22"/>
                <w:szCs w:val="22"/>
              </w:rPr>
              <w:t>无</w:t>
            </w:r>
          </w:p>
        </w:tc>
      </w:tr>
    </w:tbl>
    <w:p w:rsidR="00C325EC" w:rsidRPr="009552C3" w:rsidRDefault="00C325EC" w:rsidP="00C325EC">
      <w:pPr>
        <w:ind w:firstLineChars="200" w:firstLine="560"/>
        <w:jc w:val="center"/>
        <w:rPr>
          <w:rFonts w:ascii="黑体" w:eastAsia="黑体" w:hAnsi="黑体" w:cs="黑体"/>
          <w:color w:val="000000"/>
          <w:kern w:val="0"/>
          <w:sz w:val="28"/>
          <w:szCs w:val="32"/>
        </w:rPr>
      </w:pPr>
      <w:r>
        <w:rPr>
          <w:rFonts w:ascii="黑体" w:eastAsia="黑体" w:hAnsi="黑体" w:cs="黑体" w:hint="eastAsia"/>
          <w:bCs/>
          <w:color w:val="000000"/>
          <w:kern w:val="0"/>
          <w:sz w:val="28"/>
          <w:szCs w:val="32"/>
        </w:rPr>
        <w:t>生物技术</w:t>
      </w:r>
      <w:r w:rsidRPr="009552C3">
        <w:rPr>
          <w:rFonts w:ascii="黑体" w:eastAsia="黑体" w:hAnsi="黑体" w:cs="黑体" w:hint="eastAsia"/>
          <w:bCs/>
          <w:color w:val="000000"/>
          <w:kern w:val="0"/>
          <w:sz w:val="28"/>
          <w:szCs w:val="32"/>
        </w:rPr>
        <w:t>专业排名</w:t>
      </w:r>
    </w:p>
    <w:tbl>
      <w:tblPr>
        <w:tblW w:w="10787" w:type="dxa"/>
        <w:jc w:val="center"/>
        <w:tblInd w:w="-210" w:type="dxa"/>
        <w:tblLook w:val="04A0"/>
      </w:tblPr>
      <w:tblGrid>
        <w:gridCol w:w="674"/>
        <w:gridCol w:w="1276"/>
        <w:gridCol w:w="1418"/>
        <w:gridCol w:w="1134"/>
        <w:gridCol w:w="1134"/>
        <w:gridCol w:w="1417"/>
        <w:gridCol w:w="1701"/>
        <w:gridCol w:w="851"/>
        <w:gridCol w:w="1182"/>
      </w:tblGrid>
      <w:tr w:rsidR="00C325EC" w:rsidRPr="00C325EC" w:rsidTr="00C325EC">
        <w:trPr>
          <w:trHeight w:val="1642"/>
          <w:jc w:val="center"/>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班级</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学号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姓名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前六学期平均分</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前五学期综测平均分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0"/>
                <w:szCs w:val="22"/>
              </w:rPr>
              <w:t>最终得分</w:t>
            </w:r>
            <w:r w:rsidRPr="00C325EC">
              <w:rPr>
                <w:rFonts w:ascii="宋体" w:eastAsia="宋体" w:hAnsi="宋体" w:cs="宋体" w:hint="eastAsia"/>
                <w:color w:val="000000"/>
                <w:kern w:val="0"/>
                <w:sz w:val="20"/>
                <w:szCs w:val="22"/>
              </w:rPr>
              <w:br/>
              <w:t>0.8*前六学期平均分+0.2*前五学期综测平均分</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排名</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是否有推免资格</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20194211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刘丽清</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90.58</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86.72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89.81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20194191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许诺萍</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87.44</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83.59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86.67</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20194199</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汤子怡</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87.31</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82.70</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86.39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20194177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刘家琪</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86.86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82.95</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86.08</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20194155</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付佳颖</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86.36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82.57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85.61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20194234</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肖慧</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85.41</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84.57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85.24</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20194154</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刘雨</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85.69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83.35</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85.22</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20194198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刘萍</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85.94</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81.97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85.15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20194192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朱智鸿</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85.30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84.44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85.12</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20194206</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张杨</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85.85</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81.91</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85.06</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20194170</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谢瑾</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85.82</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81.61</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84.98</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20194152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林星宇</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85.79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80.89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84.81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13</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20194148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吴兰</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85.01</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81.99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84.40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13</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14</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20194219</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夏黎彤</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84.78</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82.06</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84.24</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14</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15</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20194186</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杨天赐</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84.73</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82.27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84.23</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15</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16</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20194156</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王莹</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84.76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81.62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84.13</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16</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17</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20194237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邹梦玲</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84.71</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81.17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84.00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17</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18</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20194153</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周佳俊</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83.69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81.79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83.31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18</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19</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20194158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肖婕</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83.46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81.48</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83.07</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19</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20194226</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杨恺</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83.52</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80.17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82.85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20194164</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彭沛沛</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83.14</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81.61</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82.84</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20194165</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袁钰欣</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83.72</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78.88</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82.75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23</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20194201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余春天</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82.97</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80.71</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82.51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23</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24</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20194233</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欧阳丽丽</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83.06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80.23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82.49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24</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25</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20194163</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淦翔</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83.07</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79.10</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82.27</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25</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26</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20194212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周淋怡</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82.17</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82.33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82.20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26</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lastRenderedPageBreak/>
              <w:t>27</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20194173</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欧阳双</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82.55</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80.35</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82.11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27</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28</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20194223</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宋静静</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82.04</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81.59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81.95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28</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29</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20194150</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叶冬妹</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82.06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81.03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81.86</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29</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30</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20194188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廖星</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82.07</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80.68</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81.80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30</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20194209</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曾杰毅</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82.50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78.96</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81.79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20194242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严万涛</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82.69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77.98</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81.75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33</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20194247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黎红</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82.42</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78.85</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81.71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33</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34</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20194228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程可盈</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81.56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81.74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81.60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34</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35</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20194244</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查玉烨</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81.89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80.11</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81.54</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35</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36</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20194182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沈瑞方</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82.26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78.42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81.49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36</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37</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20194214</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方莹</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81.35</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81.29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81.34</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37</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38</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20194259</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宋庆阳</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81.99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78.57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81.30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38</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39</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20194179</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张长星</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81.90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78.64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81.24</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39</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40</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20194216</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何嘉琪</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81.50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79.82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81.16</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40</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20194202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程鹏</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81.66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79.13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81.16</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20194229</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康如</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81.66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79.02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81.13</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43</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20194222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赵闻</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81.08</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80.21</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80.91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43</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44</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20194172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刘桂明</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81.45</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78.69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80.90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44</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45</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20194185</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任婉青</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81.30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79.25</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80.89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45</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46</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20194254</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陈依依</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81.04</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79.53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80.74</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46</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47</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20194253</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刘厚祥</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81.21</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78.67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80.70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47</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48</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20194161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刘嗣敏</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80.93</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79.74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80.69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48</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49</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20194213</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罗林峰</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80.96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78.29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80.42</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49</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50</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20194176</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梁林豪</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80.74</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78.97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80.38</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50</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20194181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郗彦平</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80.66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79.16</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80.36</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20194203</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杨胜</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80.26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80.36</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80.28</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53</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20194240</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周小芳</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79.93</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81.34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80.21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53</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54</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20194196</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王辰怡</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80.52</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78.32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80.08</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54</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55</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20194160</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黄健</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80.60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77.84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80.05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55</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56</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20194200</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钟斌</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80.08</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79.85</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80.03</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56</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57</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20194230</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周文洁</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80.62</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77.53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80.00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57</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58</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20194238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裴佳莹</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79.98</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79.33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79.85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58</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59</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20194210</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柯雄锋</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79.78</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79.27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79.67</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59</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60</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20194251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曾宇</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79.97</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78.38</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79.65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60</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20194221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韦丽莎</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79.59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79.23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79.52</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20194162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刘泽煌</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80.28</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76.34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79.49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63</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20194151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程晓敏</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79.65</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78.82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79.48</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63</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64</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20194215</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刘明星</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79.86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77.92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79.47</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64</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65</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20194187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吴优</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79.37</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79.41</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79.38</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65</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66</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20194255</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翁紫玉</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79.65</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77.96</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79.31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66</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67</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20194231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陈凯微</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79.19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78.19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78.99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67</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68</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20194218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彭九龙</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79.03</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78.65</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78.96</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68</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69</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20194174</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熊思怡</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78.39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80.47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78.80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69</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lastRenderedPageBreak/>
              <w:t>70</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20194217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蒋舒</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78.67</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79.28</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78.80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70</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20194245</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喻军</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78.72</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78.44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78.66</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20194241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陈燕霞</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78.55</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77.67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78.38</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20194180</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孙文畅</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78.48</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77.77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78.34</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20194260</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姜慧云</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78.02</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79.03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78.23</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20194256</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姜子龙</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78.43</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77.17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78.18</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20194252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张雅芝</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78.37</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77.02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78.10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20194207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吕临溪</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78.10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78.03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78.09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20194262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王磊</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78.54</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76.10</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78.05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20194232</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廖伟民</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78.32</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76.87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78.03</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20194208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廖文传</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78.19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77.24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78.00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80</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20194235</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沈悦</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78.05</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77.42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77.93</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20194205</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吴晗薇</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78.18</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76.60</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77.86</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20194195</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黄婉</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78.18</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76.12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77.77</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83</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20194178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江熊国</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77.66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77.64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77.65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84</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20194194</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吴令晗</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77.13</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79.40</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77.58</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85</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86</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20194224</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辛恺达</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77.78</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76.23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77.47</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86</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87</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20194168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简勇新</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77.03</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79.19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77.46</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87</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88</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20194266</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郭阳光</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77.61</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76.68</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77.42</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88</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89</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20194258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付纪阳</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77.30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77.30</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77.30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89</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90</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20194190</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刘佳豪</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77.10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76.67</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77.01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90</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20194159</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罗崇冬</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76.81</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76.72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76.79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20194257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汪金铠</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76.59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77.12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76.69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93</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20194264</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李旭鹏</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76.73</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76.32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76.65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93</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94</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20194250</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周磊</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76.40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77.15</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76.55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94</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95</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20194267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尹智慧</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76.61</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75.74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76.43</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95</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96</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20194175</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周希闵</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76.55</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75.65</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76.37</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96</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97</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20194169</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王俊杰</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76.19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77.01</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76.36</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97</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98</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20194193</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袁权文</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75.67</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76.94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75.92</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98</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99</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20194265</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罗旭睿</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76.09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74.84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75.84</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99</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100</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20194149</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王寻斌</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75.39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75.68</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75.45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100</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20194157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鄢庆伟</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74.33</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75.02</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74.47</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20194246</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赖华山</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74.54</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74.05</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74.45</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103</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20194204</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汪鑫</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74.03</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74.76</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74.17</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103</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104</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20194189</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汪书仪</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73.64</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75.59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74.03</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104</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105</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20194171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王博文</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73.75</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73.49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73.70</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105</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106</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20194261</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邓月杏</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73.30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74.74</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73.59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106</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107</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20194236</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丘子健</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73.51</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73.49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73.51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107</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108</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20194248</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黄功辉</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73.36</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73.43</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73.38</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108</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109</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生技1901</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20194167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丁敏华</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72.60</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71.66</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72.41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109</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110</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20194227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徐瑞阳</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71.64</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71.40</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71.59</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110</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111</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生技1903</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20194239</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龙宽</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70.92</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70.89</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70.91</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111</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p>
        </w:tc>
      </w:tr>
      <w:tr w:rsidR="00C325EC" w:rsidRPr="00C325EC" w:rsidTr="00C325EC">
        <w:trPr>
          <w:trHeight w:val="27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112</w:t>
            </w:r>
          </w:p>
        </w:tc>
        <w:tc>
          <w:tcPr>
            <w:tcW w:w="1276"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生技1902</w:t>
            </w:r>
          </w:p>
        </w:tc>
        <w:tc>
          <w:tcPr>
            <w:tcW w:w="1418"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20194197</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龚武华</w:t>
            </w:r>
          </w:p>
        </w:tc>
        <w:tc>
          <w:tcPr>
            <w:tcW w:w="1134"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68.39</w:t>
            </w:r>
          </w:p>
        </w:tc>
        <w:tc>
          <w:tcPr>
            <w:tcW w:w="1417"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71.55</w:t>
            </w:r>
          </w:p>
        </w:tc>
        <w:tc>
          <w:tcPr>
            <w:tcW w:w="170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69.02</w:t>
            </w:r>
          </w:p>
        </w:tc>
        <w:tc>
          <w:tcPr>
            <w:tcW w:w="851"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112</w:t>
            </w:r>
          </w:p>
        </w:tc>
        <w:tc>
          <w:tcPr>
            <w:tcW w:w="1182" w:type="dxa"/>
            <w:tcBorders>
              <w:top w:val="nil"/>
              <w:left w:val="nil"/>
              <w:bottom w:val="single" w:sz="4" w:space="0" w:color="auto"/>
              <w:right w:val="single" w:sz="4" w:space="0" w:color="auto"/>
            </w:tcBorders>
            <w:shd w:val="clear" w:color="auto" w:fill="auto"/>
            <w:noWrap/>
            <w:vAlign w:val="center"/>
            <w:hideMark/>
          </w:tcPr>
          <w:p w:rsidR="00C325EC" w:rsidRPr="00C325EC" w:rsidRDefault="00C325EC" w:rsidP="00C325EC">
            <w:pPr>
              <w:widowControl/>
              <w:jc w:val="center"/>
              <w:rPr>
                <w:rFonts w:ascii="宋体" w:eastAsia="宋体" w:hAnsi="宋体" w:cs="宋体"/>
                <w:color w:val="000000"/>
                <w:kern w:val="0"/>
                <w:sz w:val="22"/>
                <w:szCs w:val="22"/>
              </w:rPr>
            </w:pPr>
            <w:r w:rsidRPr="00C325EC">
              <w:rPr>
                <w:rFonts w:ascii="宋体" w:eastAsia="宋体" w:hAnsi="宋体" w:cs="宋体" w:hint="eastAsia"/>
                <w:color w:val="000000"/>
                <w:kern w:val="0"/>
                <w:sz w:val="22"/>
                <w:szCs w:val="22"/>
              </w:rPr>
              <w:t>无</w:t>
            </w:r>
          </w:p>
        </w:tc>
      </w:tr>
    </w:tbl>
    <w:p w:rsidR="000277AA" w:rsidRDefault="002C6F28" w:rsidP="002C6F28">
      <w:pPr>
        <w:jc w:val="center"/>
        <w:rPr>
          <w:b/>
          <w:sz w:val="24"/>
        </w:rPr>
      </w:pPr>
      <w:r w:rsidRPr="002C6F28">
        <w:rPr>
          <w:b/>
          <w:sz w:val="24"/>
        </w:rPr>
        <w:lastRenderedPageBreak/>
        <w:t>制药工程专业排名</w:t>
      </w:r>
    </w:p>
    <w:tbl>
      <w:tblPr>
        <w:tblW w:w="10837" w:type="dxa"/>
        <w:tblInd w:w="-1168" w:type="dxa"/>
        <w:tblLook w:val="04A0"/>
      </w:tblPr>
      <w:tblGrid>
        <w:gridCol w:w="709"/>
        <w:gridCol w:w="1276"/>
        <w:gridCol w:w="1276"/>
        <w:gridCol w:w="1134"/>
        <w:gridCol w:w="992"/>
        <w:gridCol w:w="1276"/>
        <w:gridCol w:w="2126"/>
        <w:gridCol w:w="851"/>
        <w:gridCol w:w="1197"/>
      </w:tblGrid>
      <w:tr w:rsidR="002C6F28" w:rsidRPr="002C6F28" w:rsidTr="002C6F28">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班级</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6F28" w:rsidRPr="002C6F28" w:rsidRDefault="002C6F28" w:rsidP="002C6F28">
            <w:pPr>
              <w:widowControl/>
              <w:jc w:val="center"/>
              <w:rPr>
                <w:rFonts w:ascii="宋体" w:eastAsia="宋体" w:hAnsi="宋体" w:cs="宋体"/>
                <w:color w:val="000000"/>
                <w:kern w:val="0"/>
                <w:sz w:val="20"/>
                <w:szCs w:val="20"/>
              </w:rPr>
            </w:pPr>
            <w:r w:rsidRPr="002C6F28">
              <w:rPr>
                <w:rFonts w:ascii="宋体" w:eastAsia="宋体" w:hAnsi="宋体" w:cs="宋体" w:hint="eastAsia"/>
                <w:color w:val="000000"/>
                <w:kern w:val="0"/>
                <w:sz w:val="20"/>
                <w:szCs w:val="20"/>
              </w:rPr>
              <w:t>学号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6F28" w:rsidRPr="002C6F28" w:rsidRDefault="002C6F28" w:rsidP="002C6F28">
            <w:pPr>
              <w:widowControl/>
              <w:jc w:val="center"/>
              <w:rPr>
                <w:rFonts w:ascii="宋体" w:eastAsia="宋体" w:hAnsi="宋体" w:cs="宋体"/>
                <w:color w:val="000000"/>
                <w:kern w:val="0"/>
                <w:sz w:val="20"/>
                <w:szCs w:val="20"/>
              </w:rPr>
            </w:pPr>
            <w:r w:rsidRPr="002C6F28">
              <w:rPr>
                <w:rFonts w:ascii="宋体" w:eastAsia="宋体" w:hAnsi="宋体" w:cs="宋体" w:hint="eastAsia"/>
                <w:color w:val="000000"/>
                <w:kern w:val="0"/>
                <w:sz w:val="20"/>
                <w:szCs w:val="20"/>
              </w:rPr>
              <w:t>姓名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C6F28" w:rsidRPr="002C6F28" w:rsidRDefault="002C6F28" w:rsidP="002C6F28">
            <w:pPr>
              <w:widowControl/>
              <w:jc w:val="center"/>
              <w:rPr>
                <w:rFonts w:ascii="宋体" w:eastAsia="宋体" w:hAnsi="宋体" w:cs="宋体"/>
                <w:color w:val="000000"/>
                <w:kern w:val="0"/>
                <w:sz w:val="20"/>
                <w:szCs w:val="20"/>
              </w:rPr>
            </w:pPr>
            <w:r w:rsidRPr="002C6F28">
              <w:rPr>
                <w:rFonts w:ascii="宋体" w:eastAsia="宋体" w:hAnsi="宋体" w:cs="宋体" w:hint="eastAsia"/>
                <w:color w:val="000000"/>
                <w:kern w:val="0"/>
                <w:sz w:val="20"/>
                <w:szCs w:val="20"/>
              </w:rPr>
              <w:t>前六学期平均分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6F28" w:rsidRPr="002C6F28" w:rsidRDefault="002C6F28" w:rsidP="002C6F28">
            <w:pPr>
              <w:widowControl/>
              <w:jc w:val="center"/>
              <w:rPr>
                <w:rFonts w:ascii="宋体" w:eastAsia="宋体" w:hAnsi="宋体" w:cs="宋体"/>
                <w:color w:val="000000"/>
                <w:kern w:val="0"/>
                <w:sz w:val="20"/>
                <w:szCs w:val="20"/>
              </w:rPr>
            </w:pPr>
            <w:r w:rsidRPr="002C6F28">
              <w:rPr>
                <w:rFonts w:ascii="宋体" w:eastAsia="宋体" w:hAnsi="宋体" w:cs="宋体" w:hint="eastAsia"/>
                <w:color w:val="000000"/>
                <w:kern w:val="0"/>
                <w:sz w:val="20"/>
                <w:szCs w:val="20"/>
              </w:rPr>
              <w:t>前五学期综测平均分</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   最终得分</w:t>
            </w:r>
            <w:r w:rsidRPr="002C6F28">
              <w:rPr>
                <w:rFonts w:ascii="宋体" w:eastAsia="宋体" w:hAnsi="宋体" w:cs="宋体" w:hint="eastAsia"/>
                <w:color w:val="000000"/>
                <w:kern w:val="0"/>
                <w:sz w:val="22"/>
                <w:szCs w:val="22"/>
              </w:rPr>
              <w:br/>
            </w:r>
            <w:r w:rsidRPr="002C6F28">
              <w:rPr>
                <w:rFonts w:ascii="宋体" w:eastAsia="宋体" w:hAnsi="宋体" w:cs="宋体" w:hint="eastAsia"/>
                <w:color w:val="000000"/>
                <w:kern w:val="0"/>
                <w:sz w:val="16"/>
                <w:szCs w:val="16"/>
              </w:rPr>
              <w:t>0.8*前六学期平均分+0.2*前五学期综测平均分</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排名</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是否有推免资格</w:t>
            </w: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20194281</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朱丹</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89.29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84.26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88.28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20194289</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张丽霞</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88.75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84.23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87.85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20194284</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黄楚露</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88.26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84.35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87.48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20194286</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曾立志</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88.51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83.08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87.42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20194276</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贺涛</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87.27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83.10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86.43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20194327</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毛欣怡</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86.94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83.74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86.30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20194312</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钟婷</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87.14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82.51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86.21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8</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20194321</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张丽</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87.13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82.08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86.12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8</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9</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20194309</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莫璐瑶</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86.58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82.11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85.68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9</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10</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20194296</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吴倩</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86.33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81.99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85.46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10</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20194329</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周林</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86.07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82.42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85.34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11</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20194315</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周亦菲</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86.21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81.36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85.24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12</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13</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20194269</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易梓滢</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85.11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82.68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84.63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13</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14</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20194301</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徐梦竹</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85.28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81.11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84.44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14</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15</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20194294</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袁旦</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84.95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80.01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83.96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15</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16</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20194268</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张巧玲</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84.65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80.84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83.89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16</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17</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20194297</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赖森林</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84.64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79.48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83.61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17</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18</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20194298</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李欣萍</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84.57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79.49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83.55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18</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19</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20194317</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刘羽翾</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83.51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83.71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83.55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19</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20194328</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熊雅楠</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84.07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80.76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83.41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20194292</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徐依婷</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83.75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81.95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83.39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21</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20194334</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钟晓露</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83.90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81.30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83.38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22</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23</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20194318</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徐程靖</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83.83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81.36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83.34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23</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24</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20194335</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赵书文</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84.14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79.36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83.18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24</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25</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20194270</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王慧琪</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83.61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80.67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83.02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25</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26</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20194340</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张立美</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83.38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81.42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82.99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26</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27</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20194287</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吕萍</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83.79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79.75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82.98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27</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28</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20194322</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吴欣宇</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83.49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80.02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82.79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28</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29</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20194336</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万欣亚</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83.34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80.18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82.71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29</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30</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20194278</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刘秤秀</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82.96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81.15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82.60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30</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20194308</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张佳雨</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83.19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79.78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82.51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31</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20194311</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陈菲</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83.12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79.52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82.40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32</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33</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20194300</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李哲哲</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83.21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79.13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82.40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33</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34</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20194277</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何琴</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82.86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79.44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82.18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34</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35</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20194310</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刘丹</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82.93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79.06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82.16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35</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36</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20194339</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高雅欣</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82.63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79.79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82.06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36</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37</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20194330</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钟飞</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82.36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80.49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81.99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37</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38</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20194272</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吴昊楠</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82.08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81.23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81.91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38</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无</w:t>
            </w: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39</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20194288</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谭重桂</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82.70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78.14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81.79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39</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lastRenderedPageBreak/>
              <w:t>40</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20194323</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杨正娇</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82.33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79.32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81.72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40</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20194331</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朱乐婧</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82.17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79.36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81.61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41</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20194274</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康志云</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82.16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78.95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81.52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42</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43</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20194295</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曾艳</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82.18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78.53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81.45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43</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44</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20194285</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巫双双</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81.94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79.19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81.39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44</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45</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20194299</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蒋昊洋</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81.47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81.04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81.39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45</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46</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20194324</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胡美玲</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82.14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78.16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81.34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46</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47</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20194302</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张珈宁</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81.88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79.20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81.34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47</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48</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20194319</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欧阳富贵</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82.06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78.09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81.26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48</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49</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20194306</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于晓洁</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81.38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80.44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81.19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49</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50</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20194346</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张彩琴</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81.80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78.57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81.16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50</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20194304</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孔双童</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81.44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77.44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80.64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51</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20194314</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何涛</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81.22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77.70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80.52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52</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53</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20194291</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邬响</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81.10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78.17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80.51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53</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54</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20194280</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刘鹏基</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80.76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77.91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80.19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54</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55</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20194320</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刘欣荣</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80.63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78.38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80.18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55</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56</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20194307</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张瑜婕</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80.48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78.97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80.18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56</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无</w:t>
            </w: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57</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20194293</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宋子奇</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80.53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78.67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80.15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57</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58</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20194282</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李子龙</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80.55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78.29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80.10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58</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59</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20194325</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罗香平</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80.53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76.97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79.82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59</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60</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20194342</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苏嘉文</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80.58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76.57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79.77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60</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无</w:t>
            </w: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20194271</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罗宗英</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80.09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77.45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79.56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61</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20194303</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左雪雪</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79.33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78.30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79.12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62</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63</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20194279</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谢俊杰</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79.25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77.61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78.92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63</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64</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20194326</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易绘星</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78.60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76.28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78.13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64</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65</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20194290</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杨雯</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78.35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75.88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77.86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65</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无</w:t>
            </w: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66</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20194345</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田季文</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78.01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77.11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77.83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66</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67</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20194313</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吴志勇</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78.25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75.93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77.78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67</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68</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20194343</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乔蕾颖</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77.74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76.40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77.48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68</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69</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20194338</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廖卿</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77.48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76.12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77.21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69</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70</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20194275</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郭国泳</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77.60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75.51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77.18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70</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20194273</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杜莹</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77.25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74.69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76.74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71</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无</w:t>
            </w: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20194344</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张旭锋</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76.92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74.45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76.43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72</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73</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20194341</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刘凯俊</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76.76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74.70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76.35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73</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无</w:t>
            </w: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74</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20194332</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杨加俊</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76.38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74.72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76.05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74</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75</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20194283</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黎广智</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76.33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74.45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75.95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75</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无</w:t>
            </w: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76</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制药1901</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20194305</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刘凯</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76.19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73.67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75.68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76</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无</w:t>
            </w: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77</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20194347</w:t>
            </w:r>
          </w:p>
        </w:tc>
        <w:tc>
          <w:tcPr>
            <w:tcW w:w="1134"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韩辰芊</w:t>
            </w:r>
          </w:p>
        </w:tc>
        <w:tc>
          <w:tcPr>
            <w:tcW w:w="992"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76.15 </w:t>
            </w:r>
          </w:p>
        </w:tc>
        <w:tc>
          <w:tcPr>
            <w:tcW w:w="1276" w:type="dxa"/>
            <w:tcBorders>
              <w:top w:val="nil"/>
              <w:left w:val="nil"/>
              <w:bottom w:val="single" w:sz="4" w:space="0" w:color="auto"/>
              <w:right w:val="single" w:sz="4" w:space="0" w:color="auto"/>
            </w:tcBorders>
            <w:shd w:val="clear" w:color="DBEEF3"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73.52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75.63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77</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无</w:t>
            </w:r>
          </w:p>
        </w:tc>
      </w:tr>
      <w:tr w:rsidR="002C6F28" w:rsidRPr="002C6F28" w:rsidTr="002C6F28">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78</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制药1902</w:t>
            </w:r>
          </w:p>
        </w:tc>
        <w:tc>
          <w:tcPr>
            <w:tcW w:w="127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20194316</w:t>
            </w:r>
          </w:p>
        </w:tc>
        <w:tc>
          <w:tcPr>
            <w:tcW w:w="1134"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龚信立</w:t>
            </w:r>
          </w:p>
        </w:tc>
        <w:tc>
          <w:tcPr>
            <w:tcW w:w="992"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71.45 </w:t>
            </w:r>
          </w:p>
        </w:tc>
        <w:tc>
          <w:tcPr>
            <w:tcW w:w="1276" w:type="dxa"/>
            <w:tcBorders>
              <w:top w:val="nil"/>
              <w:left w:val="nil"/>
              <w:bottom w:val="single" w:sz="4" w:space="0" w:color="auto"/>
              <w:right w:val="single" w:sz="4" w:space="0" w:color="auto"/>
            </w:tcBorders>
            <w:shd w:val="clear" w:color="000000" w:fill="FFFFFF"/>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72.60 </w:t>
            </w:r>
          </w:p>
        </w:tc>
        <w:tc>
          <w:tcPr>
            <w:tcW w:w="2126"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 xml:space="preserve">71.68 </w:t>
            </w:r>
          </w:p>
        </w:tc>
        <w:tc>
          <w:tcPr>
            <w:tcW w:w="851"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r w:rsidRPr="002C6F28">
              <w:rPr>
                <w:rFonts w:ascii="宋体" w:eastAsia="宋体" w:hAnsi="宋体" w:cs="宋体" w:hint="eastAsia"/>
                <w:color w:val="000000"/>
                <w:kern w:val="0"/>
                <w:sz w:val="22"/>
                <w:szCs w:val="22"/>
              </w:rPr>
              <w:t>78</w:t>
            </w:r>
          </w:p>
        </w:tc>
        <w:tc>
          <w:tcPr>
            <w:tcW w:w="1197" w:type="dxa"/>
            <w:tcBorders>
              <w:top w:val="nil"/>
              <w:left w:val="nil"/>
              <w:bottom w:val="single" w:sz="4" w:space="0" w:color="auto"/>
              <w:right w:val="single" w:sz="4" w:space="0" w:color="auto"/>
            </w:tcBorders>
            <w:shd w:val="clear" w:color="auto" w:fill="auto"/>
            <w:noWrap/>
            <w:vAlign w:val="center"/>
            <w:hideMark/>
          </w:tcPr>
          <w:p w:rsidR="002C6F28" w:rsidRPr="002C6F28" w:rsidRDefault="002C6F28" w:rsidP="002C6F28">
            <w:pPr>
              <w:widowControl/>
              <w:jc w:val="center"/>
              <w:rPr>
                <w:rFonts w:ascii="宋体" w:eastAsia="宋体" w:hAnsi="宋体" w:cs="宋体"/>
                <w:color w:val="000000"/>
                <w:kern w:val="0"/>
                <w:sz w:val="22"/>
                <w:szCs w:val="22"/>
              </w:rPr>
            </w:pPr>
          </w:p>
        </w:tc>
      </w:tr>
    </w:tbl>
    <w:p w:rsidR="002C6F28" w:rsidRPr="002C6F28" w:rsidRDefault="002C6F28" w:rsidP="002C6F28">
      <w:pPr>
        <w:jc w:val="center"/>
        <w:rPr>
          <w:b/>
          <w:sz w:val="24"/>
        </w:rPr>
      </w:pPr>
    </w:p>
    <w:sectPr w:rsidR="002C6F28" w:rsidRPr="002C6F28" w:rsidSect="000277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EAB" w:rsidRDefault="00890EAB" w:rsidP="00F27B06">
      <w:r>
        <w:separator/>
      </w:r>
    </w:p>
  </w:endnote>
  <w:endnote w:type="continuationSeparator" w:id="1">
    <w:p w:rsidR="00890EAB" w:rsidRDefault="00890EAB" w:rsidP="00F27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EAB" w:rsidRDefault="00890EAB" w:rsidP="00F27B06">
      <w:r>
        <w:separator/>
      </w:r>
    </w:p>
  </w:footnote>
  <w:footnote w:type="continuationSeparator" w:id="1">
    <w:p w:rsidR="00890EAB" w:rsidRDefault="00890EAB" w:rsidP="00F27B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EyYzQ4ODQzODYxMTIwMDBiZjRiNjhmYTdhNjBhY2YifQ=="/>
  </w:docVars>
  <w:rsids>
    <w:rsidRoot w:val="223A2E29"/>
    <w:rsid w:val="000277AA"/>
    <w:rsid w:val="001A191E"/>
    <w:rsid w:val="00214BBE"/>
    <w:rsid w:val="002337B7"/>
    <w:rsid w:val="002C6F28"/>
    <w:rsid w:val="00524853"/>
    <w:rsid w:val="005B6EE7"/>
    <w:rsid w:val="00603DE5"/>
    <w:rsid w:val="00683CA2"/>
    <w:rsid w:val="006E7603"/>
    <w:rsid w:val="0078785C"/>
    <w:rsid w:val="00890EAB"/>
    <w:rsid w:val="009323C1"/>
    <w:rsid w:val="009552C3"/>
    <w:rsid w:val="009F3AAA"/>
    <w:rsid w:val="00BA212C"/>
    <w:rsid w:val="00C325EC"/>
    <w:rsid w:val="00CA26CC"/>
    <w:rsid w:val="00D109B9"/>
    <w:rsid w:val="00F27B06"/>
    <w:rsid w:val="00F74EF3"/>
    <w:rsid w:val="071E5EB7"/>
    <w:rsid w:val="126A680E"/>
    <w:rsid w:val="1ADB3111"/>
    <w:rsid w:val="22012C15"/>
    <w:rsid w:val="223A2E29"/>
    <w:rsid w:val="22B1282E"/>
    <w:rsid w:val="2D4F599B"/>
    <w:rsid w:val="3041052F"/>
    <w:rsid w:val="3BEE0229"/>
    <w:rsid w:val="3D7835FE"/>
    <w:rsid w:val="490761EC"/>
    <w:rsid w:val="49753D38"/>
    <w:rsid w:val="499F2B63"/>
    <w:rsid w:val="4CF60CEC"/>
    <w:rsid w:val="4D7635D1"/>
    <w:rsid w:val="550E7A93"/>
    <w:rsid w:val="65295AD1"/>
    <w:rsid w:val="6E5A5127"/>
    <w:rsid w:val="6E5D0773"/>
    <w:rsid w:val="73BE32BA"/>
    <w:rsid w:val="7C2B01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77A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27B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7B06"/>
    <w:rPr>
      <w:rFonts w:asciiTheme="minorHAnsi" w:eastAsiaTheme="minorEastAsia" w:hAnsiTheme="minorHAnsi" w:cstheme="minorBidi"/>
      <w:kern w:val="2"/>
      <w:sz w:val="18"/>
      <w:szCs w:val="18"/>
    </w:rPr>
  </w:style>
  <w:style w:type="paragraph" w:styleId="a4">
    <w:name w:val="footer"/>
    <w:basedOn w:val="a"/>
    <w:link w:val="Char0"/>
    <w:rsid w:val="00F27B06"/>
    <w:pPr>
      <w:tabs>
        <w:tab w:val="center" w:pos="4153"/>
        <w:tab w:val="right" w:pos="8306"/>
      </w:tabs>
      <w:snapToGrid w:val="0"/>
      <w:jc w:val="left"/>
    </w:pPr>
    <w:rPr>
      <w:sz w:val="18"/>
      <w:szCs w:val="18"/>
    </w:rPr>
  </w:style>
  <w:style w:type="character" w:customStyle="1" w:styleId="Char0">
    <w:name w:val="页脚 Char"/>
    <w:basedOn w:val="a0"/>
    <w:link w:val="a4"/>
    <w:rsid w:val="00F27B06"/>
    <w:rPr>
      <w:rFonts w:asciiTheme="minorHAnsi" w:eastAsiaTheme="minorEastAsia" w:hAnsiTheme="minorHAnsi" w:cstheme="minorBidi"/>
      <w:kern w:val="2"/>
      <w:sz w:val="18"/>
      <w:szCs w:val="18"/>
    </w:rPr>
  </w:style>
  <w:style w:type="character" w:styleId="a5">
    <w:name w:val="Hyperlink"/>
    <w:basedOn w:val="a0"/>
    <w:uiPriority w:val="99"/>
    <w:unhideWhenUsed/>
    <w:rsid w:val="00C325EC"/>
    <w:rPr>
      <w:color w:val="0000FF"/>
      <w:u w:val="single"/>
    </w:rPr>
  </w:style>
  <w:style w:type="character" w:styleId="a6">
    <w:name w:val="FollowedHyperlink"/>
    <w:basedOn w:val="a0"/>
    <w:uiPriority w:val="99"/>
    <w:unhideWhenUsed/>
    <w:rsid w:val="00C325EC"/>
    <w:rPr>
      <w:color w:val="800080"/>
      <w:u w:val="single"/>
    </w:rPr>
  </w:style>
  <w:style w:type="paragraph" w:customStyle="1" w:styleId="font5">
    <w:name w:val="font5"/>
    <w:basedOn w:val="a"/>
    <w:rsid w:val="00C325EC"/>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C325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4">
    <w:name w:val="xl64"/>
    <w:basedOn w:val="a"/>
    <w:rsid w:val="00C325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5">
    <w:name w:val="xl65"/>
    <w:basedOn w:val="a"/>
    <w:rsid w:val="00C325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6">
    <w:name w:val="xl66"/>
    <w:basedOn w:val="a"/>
    <w:rsid w:val="00C325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7">
    <w:name w:val="xl67"/>
    <w:basedOn w:val="a"/>
    <w:rsid w:val="00C325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font0">
    <w:name w:val="font0"/>
    <w:basedOn w:val="a"/>
    <w:rsid w:val="002C6F28"/>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font6">
    <w:name w:val="font6"/>
    <w:basedOn w:val="a"/>
    <w:rsid w:val="002C6F2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68">
    <w:name w:val="xl68"/>
    <w:basedOn w:val="a"/>
    <w:rsid w:val="002C6F2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69">
    <w:name w:val="xl69"/>
    <w:basedOn w:val="a"/>
    <w:rsid w:val="002C6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0">
    <w:name w:val="xl70"/>
    <w:basedOn w:val="a"/>
    <w:rsid w:val="002C6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1">
    <w:name w:val="xl71"/>
    <w:basedOn w:val="a"/>
    <w:rsid w:val="002C6F28"/>
    <w:pPr>
      <w:widowControl/>
      <w:pBdr>
        <w:top w:val="single" w:sz="4" w:space="0" w:color="auto"/>
        <w:left w:val="single" w:sz="4" w:space="0" w:color="auto"/>
        <w:bottom w:val="single" w:sz="4" w:space="0" w:color="auto"/>
        <w:right w:val="single" w:sz="4" w:space="0" w:color="auto"/>
      </w:pBdr>
      <w:shd w:val="clear" w:color="DBEEF3" w:fill="FFFFFF"/>
      <w:spacing w:before="100" w:beforeAutospacing="1" w:after="100" w:afterAutospacing="1"/>
      <w:jc w:val="center"/>
    </w:pPr>
    <w:rPr>
      <w:rFonts w:ascii="宋体" w:eastAsia="宋体" w:hAnsi="宋体" w:cs="宋体"/>
      <w:kern w:val="0"/>
      <w:sz w:val="24"/>
    </w:rPr>
  </w:style>
  <w:style w:type="paragraph" w:customStyle="1" w:styleId="xl72">
    <w:name w:val="xl72"/>
    <w:basedOn w:val="a"/>
    <w:rsid w:val="002C6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3">
    <w:name w:val="xl73"/>
    <w:basedOn w:val="a"/>
    <w:rsid w:val="002C6F2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9254126">
      <w:bodyDiv w:val="1"/>
      <w:marLeft w:val="0"/>
      <w:marRight w:val="0"/>
      <w:marTop w:val="0"/>
      <w:marBottom w:val="0"/>
      <w:divBdr>
        <w:top w:val="none" w:sz="0" w:space="0" w:color="auto"/>
        <w:left w:val="none" w:sz="0" w:space="0" w:color="auto"/>
        <w:bottom w:val="none" w:sz="0" w:space="0" w:color="auto"/>
        <w:right w:val="none" w:sz="0" w:space="0" w:color="auto"/>
      </w:divBdr>
    </w:div>
    <w:div w:id="159857607">
      <w:bodyDiv w:val="1"/>
      <w:marLeft w:val="0"/>
      <w:marRight w:val="0"/>
      <w:marTop w:val="0"/>
      <w:marBottom w:val="0"/>
      <w:divBdr>
        <w:top w:val="none" w:sz="0" w:space="0" w:color="auto"/>
        <w:left w:val="none" w:sz="0" w:space="0" w:color="auto"/>
        <w:bottom w:val="none" w:sz="0" w:space="0" w:color="auto"/>
        <w:right w:val="none" w:sz="0" w:space="0" w:color="auto"/>
      </w:divBdr>
    </w:div>
    <w:div w:id="230581366">
      <w:bodyDiv w:val="1"/>
      <w:marLeft w:val="0"/>
      <w:marRight w:val="0"/>
      <w:marTop w:val="0"/>
      <w:marBottom w:val="0"/>
      <w:divBdr>
        <w:top w:val="none" w:sz="0" w:space="0" w:color="auto"/>
        <w:left w:val="none" w:sz="0" w:space="0" w:color="auto"/>
        <w:bottom w:val="none" w:sz="0" w:space="0" w:color="auto"/>
        <w:right w:val="none" w:sz="0" w:space="0" w:color="auto"/>
      </w:divBdr>
    </w:div>
    <w:div w:id="651720837">
      <w:bodyDiv w:val="1"/>
      <w:marLeft w:val="0"/>
      <w:marRight w:val="0"/>
      <w:marTop w:val="0"/>
      <w:marBottom w:val="0"/>
      <w:divBdr>
        <w:top w:val="none" w:sz="0" w:space="0" w:color="auto"/>
        <w:left w:val="none" w:sz="0" w:space="0" w:color="auto"/>
        <w:bottom w:val="none" w:sz="0" w:space="0" w:color="auto"/>
        <w:right w:val="none" w:sz="0" w:space="0" w:color="auto"/>
      </w:divBdr>
    </w:div>
    <w:div w:id="661005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1991</Words>
  <Characters>11354</Characters>
  <Application>Microsoft Office Word</Application>
  <DocSecurity>0</DocSecurity>
  <Lines>94</Lines>
  <Paragraphs>26</Paragraphs>
  <ScaleCrop>false</ScaleCrop>
  <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穿越时空1387091492</dc:creator>
  <cp:lastModifiedBy>Lneovo</cp:lastModifiedBy>
  <cp:revision>13</cp:revision>
  <dcterms:created xsi:type="dcterms:W3CDTF">2022-09-15T01:40:00Z</dcterms:created>
  <dcterms:modified xsi:type="dcterms:W3CDTF">2022-09-15T11:27:00Z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7DF98BC4A1D54C6EB08E0BAEAF657E4D</vt:lpwstr>
  </property>
</Properties>
</file>